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72" w:rsidRPr="00F53872" w:rsidRDefault="0078725D" w:rsidP="00F53872">
      <w:pPr>
        <w:pStyle w:val="NoSpacing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-316865</wp:posOffset>
            </wp:positionV>
            <wp:extent cx="1800225" cy="762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3872" w:rsidRPr="00F53872">
        <w:rPr>
          <w:sz w:val="28"/>
          <w:szCs w:val="28"/>
          <w:u w:val="single"/>
        </w:rPr>
        <w:t>Greenwich Theatre 20</w:t>
      </w:r>
      <w:r w:rsidR="008E7B49">
        <w:rPr>
          <w:sz w:val="28"/>
          <w:szCs w:val="28"/>
          <w:u w:val="single"/>
        </w:rPr>
        <w:t>2</w:t>
      </w:r>
      <w:r w:rsidR="000265A9">
        <w:rPr>
          <w:sz w:val="28"/>
          <w:szCs w:val="28"/>
          <w:u w:val="single"/>
        </w:rPr>
        <w:t>4</w:t>
      </w:r>
    </w:p>
    <w:p w:rsidR="00C95479" w:rsidRPr="00F53872" w:rsidRDefault="00F53872" w:rsidP="00F53872">
      <w:pPr>
        <w:pStyle w:val="NoSpacing"/>
        <w:jc w:val="center"/>
        <w:rPr>
          <w:b/>
          <w:sz w:val="28"/>
          <w:szCs w:val="28"/>
        </w:rPr>
      </w:pPr>
      <w:r w:rsidRPr="00F53872">
        <w:rPr>
          <w:b/>
          <w:sz w:val="28"/>
          <w:szCs w:val="28"/>
        </w:rPr>
        <w:t xml:space="preserve">Technical </w:t>
      </w:r>
      <w:r w:rsidR="008E7B49">
        <w:rPr>
          <w:b/>
          <w:sz w:val="28"/>
          <w:szCs w:val="28"/>
        </w:rPr>
        <w:t>Manager</w:t>
      </w:r>
      <w:r w:rsidR="00C95479">
        <w:rPr>
          <w:b/>
          <w:sz w:val="28"/>
          <w:szCs w:val="28"/>
        </w:rPr>
        <w:t xml:space="preserve"> </w:t>
      </w:r>
      <w:r w:rsidR="0042391F">
        <w:rPr>
          <w:b/>
          <w:sz w:val="28"/>
          <w:szCs w:val="28"/>
        </w:rPr>
        <w:t xml:space="preserve">(F/T) </w:t>
      </w:r>
    </w:p>
    <w:p w:rsidR="00A400FA" w:rsidRPr="00C95479" w:rsidRDefault="00F53872" w:rsidP="00C95479">
      <w:pPr>
        <w:pStyle w:val="NoSpacing"/>
        <w:jc w:val="center"/>
        <w:rPr>
          <w:sz w:val="28"/>
          <w:szCs w:val="28"/>
        </w:rPr>
      </w:pPr>
      <w:r w:rsidRPr="00F53872">
        <w:rPr>
          <w:sz w:val="28"/>
          <w:szCs w:val="28"/>
        </w:rPr>
        <w:t>Job Description</w:t>
      </w:r>
    </w:p>
    <w:p w:rsidR="007774CC" w:rsidRDefault="007774CC" w:rsidP="00F53872">
      <w:pPr>
        <w:pStyle w:val="NoSpacing"/>
      </w:pPr>
    </w:p>
    <w:p w:rsidR="007774CC" w:rsidRDefault="00893CD2" w:rsidP="00893CD2">
      <w:pPr>
        <w:pStyle w:val="NoSpacing"/>
      </w:pPr>
      <w:r w:rsidRPr="00893CD2">
        <w:t>We are looking for a self-motivated, focused and welcoming Technical Manager to lead the technical operation of the theatre</w:t>
      </w:r>
      <w:r w:rsidR="007774CC">
        <w:t xml:space="preserve">. </w:t>
      </w:r>
    </w:p>
    <w:p w:rsidR="00893CD2" w:rsidRPr="00893CD2" w:rsidRDefault="007774CC" w:rsidP="00893CD2">
      <w:pPr>
        <w:pStyle w:val="NoSpacing"/>
      </w:pPr>
      <w:r>
        <w:t xml:space="preserve">The Technical Manager will report to the Companies Artistic and Executive Directors as a senior member of the management team and will both </w:t>
      </w:r>
      <w:r w:rsidR="00893CD2" w:rsidRPr="00893CD2">
        <w:t>provide a high level of technical support to all visiting companies</w:t>
      </w:r>
      <w:r>
        <w:t xml:space="preserve"> as well as </w:t>
      </w:r>
      <w:r w:rsidR="00893CD2" w:rsidRPr="00893CD2">
        <w:t>provide production management for in-house productions</w:t>
      </w:r>
      <w:r>
        <w:t>.</w:t>
      </w:r>
    </w:p>
    <w:p w:rsidR="00893CD2" w:rsidRDefault="00893CD2" w:rsidP="00F53872">
      <w:pPr>
        <w:pStyle w:val="NoSpacing"/>
        <w:rPr>
          <w:b/>
        </w:rPr>
      </w:pPr>
      <w:r w:rsidRPr="00893CD2">
        <w:t xml:space="preserve">You will need a strong knowledge of modern working practices in British theatre, an excitement about supporting emerging theatre-makers </w:t>
      </w:r>
      <w:r w:rsidR="00D27893">
        <w:t>as they</w:t>
      </w:r>
      <w:r w:rsidRPr="00893CD2">
        <w:t xml:space="preserve"> step up to the mid-scale, a</w:t>
      </w:r>
      <w:r w:rsidR="00D27893">
        <w:t>n</w:t>
      </w:r>
      <w:r w:rsidRPr="00893CD2">
        <w:t xml:space="preserve"> appetite for supporting the production of ambitious theatre and an ability to work in an ever-changing venue with rapidly shifting projects and programming</w:t>
      </w:r>
      <w:r w:rsidRPr="00893CD2">
        <w:rPr>
          <w:b/>
        </w:rPr>
        <w:t>.</w:t>
      </w:r>
    </w:p>
    <w:p w:rsidR="00D27893" w:rsidRDefault="00D27893" w:rsidP="00F53872">
      <w:pPr>
        <w:pStyle w:val="NoSpacing"/>
        <w:rPr>
          <w:b/>
        </w:rPr>
      </w:pPr>
      <w:r>
        <w:t xml:space="preserve">The role will also work in conjunction with the Executive Director </w:t>
      </w:r>
      <w:r w:rsidRPr="00893CD2">
        <w:t>on building maintenance as required.</w:t>
      </w:r>
    </w:p>
    <w:p w:rsidR="00893CD2" w:rsidRDefault="00893CD2" w:rsidP="00F53872">
      <w:pPr>
        <w:pStyle w:val="NoSpacing"/>
        <w:rPr>
          <w:b/>
        </w:rPr>
      </w:pPr>
    </w:p>
    <w:p w:rsidR="00F53872" w:rsidRPr="006C4490" w:rsidRDefault="00F53872" w:rsidP="00F53872">
      <w:pPr>
        <w:pStyle w:val="NoSpacing"/>
        <w:rPr>
          <w:b/>
        </w:rPr>
      </w:pPr>
      <w:r w:rsidRPr="006C4490">
        <w:rPr>
          <w:b/>
        </w:rPr>
        <w:t>Main Purpose:</w:t>
      </w:r>
    </w:p>
    <w:p w:rsidR="00F53872" w:rsidRDefault="00F53872" w:rsidP="00F53872">
      <w:pPr>
        <w:pStyle w:val="NoSpacing"/>
      </w:pPr>
    </w:p>
    <w:p w:rsidR="00F53872" w:rsidRDefault="00F1041C" w:rsidP="00F1041C">
      <w:pPr>
        <w:pStyle w:val="NoSpacing"/>
        <w:ind w:left="720"/>
      </w:pPr>
      <w:r>
        <w:t>To</w:t>
      </w:r>
      <w:r w:rsidR="00F53872">
        <w:t xml:space="preserve"> control and be responsible for the safe and successful installation (Get In), show operation (Performance) and removal (Get Out) of all of our visiting productions.</w:t>
      </w:r>
    </w:p>
    <w:p w:rsidR="00F53872" w:rsidRDefault="00F53872" w:rsidP="00F53872">
      <w:pPr>
        <w:pStyle w:val="NoSpacing"/>
      </w:pPr>
    </w:p>
    <w:p w:rsidR="00F1041C" w:rsidRDefault="00F1041C" w:rsidP="00F1041C">
      <w:pPr>
        <w:pStyle w:val="NoSpacing"/>
        <w:ind w:left="720"/>
      </w:pPr>
      <w:r>
        <w:t xml:space="preserve">To act as primary </w:t>
      </w:r>
      <w:r w:rsidR="00D27893">
        <w:t>P</w:t>
      </w:r>
      <w:r>
        <w:t xml:space="preserve">roduction </w:t>
      </w:r>
      <w:r w:rsidR="00D27893">
        <w:t>M</w:t>
      </w:r>
      <w:r w:rsidR="008E7B49">
        <w:t>anager</w:t>
      </w:r>
      <w:r>
        <w:t xml:space="preserve"> for any projects that Greenwich Theatre undertake</w:t>
      </w:r>
      <w:r w:rsidR="008E1F60">
        <w:t>s</w:t>
      </w:r>
      <w:r>
        <w:t xml:space="preserve"> </w:t>
      </w:r>
      <w:r w:rsidR="00D27893">
        <w:t>as part of</w:t>
      </w:r>
      <w:r>
        <w:t xml:space="preserve"> our in-house </w:t>
      </w:r>
      <w:r w:rsidR="005C2D56">
        <w:t xml:space="preserve">programme. </w:t>
      </w:r>
    </w:p>
    <w:p w:rsidR="00F1041C" w:rsidRDefault="00F1041C" w:rsidP="00F53872">
      <w:pPr>
        <w:pStyle w:val="NoSpacing"/>
      </w:pPr>
    </w:p>
    <w:p w:rsidR="00F53872" w:rsidRDefault="00F53872" w:rsidP="00F1041C">
      <w:pPr>
        <w:pStyle w:val="NoSpacing"/>
        <w:ind w:left="720"/>
      </w:pPr>
      <w:r>
        <w:t xml:space="preserve">To </w:t>
      </w:r>
      <w:r w:rsidR="00F1041C">
        <w:t>proactively look after</w:t>
      </w:r>
      <w:r>
        <w:t xml:space="preserve"> the </w:t>
      </w:r>
      <w:r w:rsidR="00D27893">
        <w:t>building’s</w:t>
      </w:r>
      <w:r>
        <w:t xml:space="preserve"> general infrastructure, making </w:t>
      </w:r>
      <w:r w:rsidR="00F1041C">
        <w:t xml:space="preserve">small </w:t>
      </w:r>
      <w:r>
        <w:t>repairs where possible or working with</w:t>
      </w:r>
      <w:r w:rsidR="008E1F60">
        <w:t xml:space="preserve"> the </w:t>
      </w:r>
      <w:r w:rsidR="008E7B49">
        <w:t>Artistic</w:t>
      </w:r>
      <w:r w:rsidR="008E1F60">
        <w:t xml:space="preserve"> Director</w:t>
      </w:r>
      <w:r w:rsidR="00D27893">
        <w:t xml:space="preserve"> or Executive Director</w:t>
      </w:r>
      <w:r w:rsidR="008E1F60">
        <w:t xml:space="preserve"> and</w:t>
      </w:r>
      <w:r>
        <w:t xml:space="preserve"> contractors on larger issues.</w:t>
      </w:r>
    </w:p>
    <w:p w:rsidR="00F53872" w:rsidRDefault="00F53872" w:rsidP="00F53872">
      <w:pPr>
        <w:pStyle w:val="NoSpacing"/>
      </w:pPr>
    </w:p>
    <w:p w:rsidR="00F1041C" w:rsidRDefault="008E1F60" w:rsidP="008E7B49">
      <w:pPr>
        <w:pStyle w:val="NoSpacing"/>
        <w:ind w:left="720"/>
      </w:pPr>
      <w:r>
        <w:t>To supervise and</w:t>
      </w:r>
      <w:r w:rsidR="00F1041C">
        <w:t xml:space="preserve"> manage the </w:t>
      </w:r>
      <w:r w:rsidR="008E7B49">
        <w:t>Deputy Technical Manager</w:t>
      </w:r>
      <w:r w:rsidR="00D27893">
        <w:t xml:space="preserve"> and a team of Casual Technicians. </w:t>
      </w:r>
    </w:p>
    <w:p w:rsidR="00F1041C" w:rsidRDefault="00F1041C" w:rsidP="00F53872">
      <w:pPr>
        <w:pStyle w:val="NoSpacing"/>
      </w:pPr>
    </w:p>
    <w:p w:rsidR="00F1041C" w:rsidRPr="006C4490" w:rsidRDefault="00F1041C" w:rsidP="00F53872">
      <w:pPr>
        <w:pStyle w:val="NoSpacing"/>
        <w:rPr>
          <w:b/>
        </w:rPr>
      </w:pPr>
      <w:r w:rsidRPr="006C4490">
        <w:rPr>
          <w:b/>
        </w:rPr>
        <w:t>Additional responsibilities:</w:t>
      </w:r>
    </w:p>
    <w:p w:rsidR="00F1041C" w:rsidRDefault="00F1041C" w:rsidP="00F53872">
      <w:pPr>
        <w:pStyle w:val="NoSpacing"/>
      </w:pPr>
    </w:p>
    <w:p w:rsidR="00F1041C" w:rsidRDefault="00F1041C" w:rsidP="00F1041C">
      <w:pPr>
        <w:pStyle w:val="NoSpacing"/>
        <w:ind w:left="720"/>
      </w:pPr>
      <w:r>
        <w:t xml:space="preserve">To act as primary point of contact for all issues relating to: </w:t>
      </w:r>
      <w:r w:rsidR="00D27893">
        <w:t xml:space="preserve">Lighting, </w:t>
      </w:r>
      <w:r>
        <w:t xml:space="preserve">sound and general technical equipment, lighting </w:t>
      </w:r>
      <w:r w:rsidR="00C95479">
        <w:t xml:space="preserve">infrastructure </w:t>
      </w:r>
      <w:r>
        <w:t>systems</w:t>
      </w:r>
      <w:r w:rsidR="00D27893">
        <w:t xml:space="preserve">, </w:t>
      </w:r>
      <w:proofErr w:type="spellStart"/>
      <w:r w:rsidR="00D27893">
        <w:t>FoH</w:t>
      </w:r>
      <w:proofErr w:type="spellEnd"/>
      <w:r w:rsidR="00D27893">
        <w:t xml:space="preserve"> lighting, storage, backstage facilities,</w:t>
      </w:r>
      <w:r w:rsidR="00D27893" w:rsidRPr="00D27893">
        <w:t xml:space="preserve"> Phone system, </w:t>
      </w:r>
      <w:r w:rsidR="00D27893">
        <w:t xml:space="preserve">IT. </w:t>
      </w:r>
    </w:p>
    <w:p w:rsidR="00F1041C" w:rsidRDefault="00F1041C" w:rsidP="00F1041C">
      <w:pPr>
        <w:pStyle w:val="NoSpacing"/>
        <w:ind w:left="720"/>
      </w:pPr>
    </w:p>
    <w:p w:rsidR="00F1041C" w:rsidRDefault="00F1041C" w:rsidP="00612015">
      <w:pPr>
        <w:pStyle w:val="NoSpacing"/>
        <w:ind w:left="720"/>
      </w:pPr>
      <w:r>
        <w:t>Observe all Health &amp; Safety and safe working policies, with particular focus on backstage areas and stage safety</w:t>
      </w:r>
      <w:r w:rsidR="00612015">
        <w:t xml:space="preserve">. Be responsible for ensuring that visiting companies and other </w:t>
      </w:r>
      <w:r w:rsidR="00E93B60">
        <w:t xml:space="preserve">staff </w:t>
      </w:r>
      <w:r w:rsidR="00612015">
        <w:t>are aware, understand and follow our safety policies</w:t>
      </w:r>
      <w:r>
        <w:t>.</w:t>
      </w:r>
      <w:r w:rsidR="00D27893" w:rsidRPr="00D27893">
        <w:t xml:space="preserve"> Also ensuring that the dock door winch is safely operated when loading and unloading.</w:t>
      </w:r>
    </w:p>
    <w:p w:rsidR="00F1041C" w:rsidRDefault="00F1041C" w:rsidP="00F1041C">
      <w:pPr>
        <w:pStyle w:val="NoSpacing"/>
        <w:ind w:left="720"/>
      </w:pPr>
    </w:p>
    <w:p w:rsidR="00612015" w:rsidRDefault="00612015" w:rsidP="00F1041C">
      <w:pPr>
        <w:pStyle w:val="NoSpacing"/>
        <w:ind w:left="720"/>
      </w:pPr>
      <w:r>
        <w:t xml:space="preserve">To ensure that sufficient casual technicians are employed and properly managed, as required </w:t>
      </w:r>
      <w:r w:rsidR="00C95479">
        <w:t>for</w:t>
      </w:r>
      <w:r>
        <w:t xml:space="preserve"> visiting productions, and that these technicians are competent to work in the theatre. </w:t>
      </w:r>
    </w:p>
    <w:p w:rsidR="00612015" w:rsidRDefault="00612015" w:rsidP="00F1041C">
      <w:pPr>
        <w:pStyle w:val="NoSpacing"/>
        <w:ind w:left="720"/>
      </w:pPr>
    </w:p>
    <w:p w:rsidR="00612015" w:rsidRDefault="00612015" w:rsidP="00F1041C">
      <w:pPr>
        <w:pStyle w:val="NoSpacing"/>
        <w:ind w:left="720"/>
      </w:pPr>
      <w:r>
        <w:t>Assist with the training of any apprentices, interns or other learners that the theatre engages with.</w:t>
      </w:r>
    </w:p>
    <w:p w:rsidR="00612015" w:rsidRDefault="00612015" w:rsidP="00F1041C">
      <w:pPr>
        <w:pStyle w:val="NoSpacing"/>
        <w:ind w:left="720"/>
      </w:pPr>
    </w:p>
    <w:p w:rsidR="00612015" w:rsidRDefault="00612015" w:rsidP="00F1041C">
      <w:pPr>
        <w:pStyle w:val="NoSpacing"/>
        <w:ind w:left="720"/>
      </w:pPr>
      <w:r>
        <w:t>Be a key holder for the building and be responsible for occasionally unlocking in the morning or locking up at night.</w:t>
      </w:r>
    </w:p>
    <w:p w:rsidR="001C0875" w:rsidRDefault="001C0875" w:rsidP="00F1041C">
      <w:pPr>
        <w:pStyle w:val="NoSpacing"/>
        <w:ind w:left="720"/>
      </w:pPr>
    </w:p>
    <w:p w:rsidR="001C0875" w:rsidRDefault="001C0875" w:rsidP="00F1041C">
      <w:pPr>
        <w:pStyle w:val="NoSpacing"/>
        <w:ind w:left="720"/>
      </w:pPr>
      <w:r>
        <w:t xml:space="preserve">To proactively participate in our environmental objectives, including: looking for energy savings, reducing the use of no-recyclable materials, reducing water use, encouraging customers and visiting companies to </w:t>
      </w:r>
      <w:r w:rsidR="001C5F2E">
        <w:t>understand and help our efforts where possible.</w:t>
      </w:r>
      <w:r>
        <w:t xml:space="preserve"> </w:t>
      </w:r>
    </w:p>
    <w:p w:rsidR="00612015" w:rsidRDefault="00612015" w:rsidP="00F1041C">
      <w:pPr>
        <w:pStyle w:val="NoSpacing"/>
        <w:ind w:left="720"/>
      </w:pPr>
    </w:p>
    <w:p w:rsidR="00612015" w:rsidRDefault="00612015" w:rsidP="00F1041C">
      <w:pPr>
        <w:pStyle w:val="NoSpacing"/>
        <w:ind w:left="720"/>
      </w:pPr>
      <w:r>
        <w:t xml:space="preserve">Undertake any other duties that may reasonably be asked, where those duties are within the general skill set of the position and </w:t>
      </w:r>
      <w:r w:rsidR="006C4490">
        <w:t>are broadly within the spirit of the position.</w:t>
      </w:r>
    </w:p>
    <w:p w:rsidR="006C4490" w:rsidRDefault="006C4490" w:rsidP="006C4490">
      <w:pPr>
        <w:pStyle w:val="NoSpacing"/>
      </w:pPr>
    </w:p>
    <w:p w:rsidR="00F3255B" w:rsidRDefault="00F3255B" w:rsidP="006C4490">
      <w:pPr>
        <w:pStyle w:val="NoSpacing"/>
      </w:pPr>
    </w:p>
    <w:p w:rsidR="00C95479" w:rsidRDefault="00C95479" w:rsidP="006C4490">
      <w:pPr>
        <w:pStyle w:val="NoSpacing"/>
        <w:rPr>
          <w:b/>
        </w:rPr>
      </w:pPr>
    </w:p>
    <w:p w:rsidR="006C4490" w:rsidRDefault="006C4490" w:rsidP="006C4490">
      <w:pPr>
        <w:pStyle w:val="NoSpacing"/>
        <w:rPr>
          <w:b/>
        </w:rPr>
      </w:pPr>
      <w:r w:rsidRPr="006C4490">
        <w:rPr>
          <w:b/>
        </w:rPr>
        <w:t>Skills / experience needed:</w:t>
      </w:r>
    </w:p>
    <w:p w:rsidR="006C4490" w:rsidRDefault="006C4490" w:rsidP="006C4490">
      <w:pPr>
        <w:pStyle w:val="NoSpacing"/>
        <w:rPr>
          <w:b/>
        </w:rPr>
      </w:pPr>
    </w:p>
    <w:p w:rsidR="006C4490" w:rsidRDefault="006C4490" w:rsidP="006C4490">
      <w:pPr>
        <w:pStyle w:val="NoSpacing"/>
        <w:ind w:left="720"/>
      </w:pPr>
      <w:r>
        <w:t>Minimum 2 years full time working in a technical role in a theatre, preferably one with a high turnover of visiting companies</w:t>
      </w:r>
      <w:r w:rsidR="00F03DB1">
        <w:t>.</w:t>
      </w:r>
    </w:p>
    <w:p w:rsidR="00F03DB1" w:rsidRDefault="00F03DB1" w:rsidP="006C4490">
      <w:pPr>
        <w:pStyle w:val="NoSpacing"/>
        <w:ind w:left="720"/>
      </w:pPr>
    </w:p>
    <w:p w:rsidR="00F03DB1" w:rsidRDefault="00F03DB1" w:rsidP="006C4490">
      <w:pPr>
        <w:pStyle w:val="NoSpacing"/>
        <w:ind w:left="720"/>
      </w:pPr>
      <w:r>
        <w:t xml:space="preserve">Team Management and Leadership, managing a staff schedule/rota. All </w:t>
      </w:r>
      <w:r w:rsidRPr="00F03DB1">
        <w:t>in a time pressured theatre environment.</w:t>
      </w:r>
    </w:p>
    <w:p w:rsidR="006C4490" w:rsidRDefault="006C4490" w:rsidP="006C4490">
      <w:pPr>
        <w:pStyle w:val="NoSpacing"/>
        <w:ind w:left="720"/>
      </w:pPr>
    </w:p>
    <w:p w:rsidR="006C4490" w:rsidRPr="006C4490" w:rsidRDefault="006C4490" w:rsidP="006C4490">
      <w:pPr>
        <w:pStyle w:val="NoSpacing"/>
        <w:ind w:left="720"/>
      </w:pPr>
      <w:r>
        <w:t xml:space="preserve">A recognised qualification in theatre technical craft, or </w:t>
      </w:r>
      <w:r w:rsidR="00E93B60">
        <w:t xml:space="preserve">equivalent </w:t>
      </w:r>
      <w:r>
        <w:t xml:space="preserve">several </w:t>
      </w:r>
      <w:r w:rsidR="00F03DB1">
        <w:t>years’ experience</w:t>
      </w:r>
      <w:r>
        <w:t xml:space="preserve"> in a relevant technical management or supervisory role </w:t>
      </w:r>
      <w:r w:rsidR="00C95479">
        <w:t>with</w:t>
      </w:r>
      <w:r>
        <w:t xml:space="preserve">in a theatre or </w:t>
      </w:r>
      <w:r w:rsidR="00F03DB1">
        <w:t>creative sector</w:t>
      </w:r>
      <w:r>
        <w:t xml:space="preserve">.  </w:t>
      </w:r>
    </w:p>
    <w:p w:rsidR="006C4490" w:rsidRDefault="006C4490" w:rsidP="006C4490">
      <w:pPr>
        <w:pStyle w:val="NoSpacing"/>
      </w:pPr>
    </w:p>
    <w:p w:rsidR="006C4490" w:rsidRDefault="006C4490" w:rsidP="006C4490">
      <w:pPr>
        <w:pStyle w:val="NoSpacing"/>
        <w:ind w:left="720"/>
      </w:pPr>
      <w:r>
        <w:t>Strong understanding and proficiency in operating and programming an ETC Ion lighting desk and our other theatrical equipment (</w:t>
      </w:r>
      <w:r w:rsidRPr="00F3255B">
        <w:rPr>
          <w:b/>
        </w:rPr>
        <w:t>specifications are on our website or attached</w:t>
      </w:r>
      <w:r>
        <w:t>)</w:t>
      </w:r>
    </w:p>
    <w:p w:rsidR="00F3255B" w:rsidRDefault="00F3255B" w:rsidP="006C4490">
      <w:pPr>
        <w:pStyle w:val="NoSpacing"/>
        <w:ind w:left="720"/>
      </w:pPr>
    </w:p>
    <w:p w:rsidR="00F3255B" w:rsidRDefault="00F3255B" w:rsidP="006C4490">
      <w:pPr>
        <w:pStyle w:val="NoSpacing"/>
        <w:ind w:left="720"/>
      </w:pPr>
      <w:r>
        <w:t xml:space="preserve">A strong understanding of </w:t>
      </w:r>
      <w:r w:rsidR="00F03DB1">
        <w:t xml:space="preserve">mid-scale </w:t>
      </w:r>
      <w:r>
        <w:t>touring theatre productions and their technical needs.</w:t>
      </w:r>
    </w:p>
    <w:p w:rsidR="00F3255B" w:rsidRDefault="00F3255B" w:rsidP="006C4490">
      <w:pPr>
        <w:pStyle w:val="NoSpacing"/>
        <w:ind w:left="720"/>
      </w:pPr>
    </w:p>
    <w:p w:rsidR="00F3255B" w:rsidRDefault="00F3255B" w:rsidP="006C4490">
      <w:pPr>
        <w:pStyle w:val="NoSpacing"/>
        <w:ind w:left="720"/>
      </w:pPr>
      <w:r>
        <w:t>Experience in production supervision or management</w:t>
      </w:r>
      <w:r w:rsidR="00F03DB1">
        <w:t xml:space="preserve"> </w:t>
      </w:r>
      <w:r>
        <w:t>including</w:t>
      </w:r>
      <w:r w:rsidR="00F03DB1">
        <w:t>;</w:t>
      </w:r>
      <w:r>
        <w:t xml:space="preserve"> managing budgets, negotiating booking and contracting set builders and other production suppliers. Also experience of </w:t>
      </w:r>
      <w:r w:rsidR="00F03DB1">
        <w:t xml:space="preserve">production </w:t>
      </w:r>
      <w:r>
        <w:t xml:space="preserve">scheduling, working with transportation suppliers and storage facilities.   </w:t>
      </w:r>
    </w:p>
    <w:p w:rsidR="006C4490" w:rsidRDefault="006C4490" w:rsidP="006C4490">
      <w:pPr>
        <w:pStyle w:val="NoSpacing"/>
        <w:ind w:left="720"/>
      </w:pPr>
    </w:p>
    <w:p w:rsidR="00F03DB1" w:rsidRDefault="006C4490" w:rsidP="006C4490">
      <w:pPr>
        <w:pStyle w:val="NoSpacing"/>
        <w:ind w:left="720"/>
      </w:pPr>
      <w:r>
        <w:t xml:space="preserve">Strong proficiency in: Outlook, Word, Excel, and CAD software. </w:t>
      </w:r>
    </w:p>
    <w:p w:rsidR="00F03DB1" w:rsidRDefault="00F03DB1" w:rsidP="006C4490">
      <w:pPr>
        <w:pStyle w:val="NoSpacing"/>
        <w:ind w:left="720"/>
      </w:pPr>
    </w:p>
    <w:p w:rsidR="006C4490" w:rsidRDefault="00F03DB1" w:rsidP="006C4490">
      <w:pPr>
        <w:pStyle w:val="NoSpacing"/>
        <w:ind w:left="720"/>
      </w:pPr>
      <w:r>
        <w:t xml:space="preserve">Desirable - </w:t>
      </w:r>
      <w:r w:rsidR="006C4490">
        <w:t>An understanding of internal IT networks</w:t>
      </w:r>
      <w:bookmarkStart w:id="0" w:name="_GoBack"/>
      <w:bookmarkEnd w:id="0"/>
      <w:r w:rsidR="006C4490">
        <w:t>.</w:t>
      </w:r>
    </w:p>
    <w:p w:rsidR="00F3255B" w:rsidRDefault="00F3255B" w:rsidP="00F03DB1">
      <w:pPr>
        <w:pStyle w:val="NoSpacing"/>
      </w:pPr>
    </w:p>
    <w:p w:rsidR="005964B1" w:rsidRDefault="005964B1" w:rsidP="005964B1">
      <w:pPr>
        <w:pStyle w:val="NoSpacing"/>
      </w:pPr>
      <w:r>
        <w:tab/>
      </w:r>
      <w:r w:rsidR="00F03DB1">
        <w:t xml:space="preserve">Desirable - </w:t>
      </w:r>
      <w:r>
        <w:t>Experience of recruitment.</w:t>
      </w:r>
    </w:p>
    <w:p w:rsidR="00F53872" w:rsidRDefault="00F1041C" w:rsidP="00F53872">
      <w:pPr>
        <w:pStyle w:val="NoSpacing"/>
      </w:pPr>
      <w:r>
        <w:t xml:space="preserve"> </w:t>
      </w:r>
    </w:p>
    <w:p w:rsidR="00C95479" w:rsidRDefault="00C95479" w:rsidP="00F53872">
      <w:pPr>
        <w:pStyle w:val="NoSpacing"/>
      </w:pPr>
    </w:p>
    <w:p w:rsidR="00F3255B" w:rsidRDefault="00F3255B" w:rsidP="00F53872">
      <w:pPr>
        <w:pStyle w:val="NoSpacing"/>
      </w:pPr>
    </w:p>
    <w:p w:rsidR="00F3255B" w:rsidRDefault="00F3255B" w:rsidP="00F53872">
      <w:pPr>
        <w:pStyle w:val="NoSpacing"/>
      </w:pPr>
    </w:p>
    <w:p w:rsidR="00F53872" w:rsidRPr="005964B1" w:rsidRDefault="005964B1" w:rsidP="00F53872">
      <w:pPr>
        <w:pStyle w:val="NoSpacing"/>
        <w:rPr>
          <w:b/>
        </w:rPr>
      </w:pPr>
      <w:r w:rsidRPr="005964B1">
        <w:rPr>
          <w:b/>
        </w:rPr>
        <w:t>Reporting</w:t>
      </w:r>
      <w:r w:rsidR="006C4490" w:rsidRPr="005964B1">
        <w:rPr>
          <w:b/>
        </w:rPr>
        <w:t xml:space="preserve"> to: </w:t>
      </w:r>
      <w:r w:rsidR="00587AAE">
        <w:rPr>
          <w:b/>
        </w:rPr>
        <w:tab/>
      </w:r>
      <w:r w:rsidR="00587AAE">
        <w:rPr>
          <w:b/>
        </w:rPr>
        <w:tab/>
      </w:r>
      <w:r w:rsidR="008E7B49">
        <w:rPr>
          <w:b/>
        </w:rPr>
        <w:t>Artistic</w:t>
      </w:r>
      <w:r w:rsidR="00F53872" w:rsidRPr="005964B1">
        <w:rPr>
          <w:b/>
        </w:rPr>
        <w:t xml:space="preserve"> Director</w:t>
      </w:r>
      <w:r w:rsidR="0027328F">
        <w:rPr>
          <w:b/>
        </w:rPr>
        <w:t>, Executive Director</w:t>
      </w:r>
    </w:p>
    <w:p w:rsidR="005964B1" w:rsidRPr="005964B1" w:rsidRDefault="005964B1" w:rsidP="00F53872">
      <w:pPr>
        <w:pStyle w:val="NoSpacing"/>
        <w:rPr>
          <w:b/>
        </w:rPr>
      </w:pPr>
    </w:p>
    <w:p w:rsidR="005964B1" w:rsidRPr="005964B1" w:rsidRDefault="005964B1" w:rsidP="00F53872">
      <w:pPr>
        <w:pStyle w:val="NoSpacing"/>
        <w:rPr>
          <w:b/>
        </w:rPr>
      </w:pPr>
      <w:r w:rsidRPr="005964B1">
        <w:rPr>
          <w:b/>
        </w:rPr>
        <w:t xml:space="preserve">Responsible for: </w:t>
      </w:r>
      <w:r w:rsidR="00587AAE">
        <w:rPr>
          <w:b/>
        </w:rPr>
        <w:tab/>
      </w:r>
      <w:r w:rsidR="008E7B49">
        <w:rPr>
          <w:b/>
        </w:rPr>
        <w:t>Deputy Technical Manager</w:t>
      </w:r>
      <w:r w:rsidRPr="005964B1">
        <w:rPr>
          <w:b/>
        </w:rPr>
        <w:t>, Casual (part time) technicians</w:t>
      </w:r>
    </w:p>
    <w:p w:rsidR="005964B1" w:rsidRPr="005964B1" w:rsidRDefault="005964B1" w:rsidP="00F53872">
      <w:pPr>
        <w:pStyle w:val="NoSpacing"/>
        <w:rPr>
          <w:b/>
        </w:rPr>
      </w:pPr>
    </w:p>
    <w:p w:rsidR="00675369" w:rsidRPr="00675369" w:rsidRDefault="005964B1" w:rsidP="00675369">
      <w:pPr>
        <w:pStyle w:val="NoSpacing"/>
        <w:rPr>
          <w:b/>
        </w:rPr>
      </w:pPr>
      <w:r w:rsidRPr="00675369">
        <w:rPr>
          <w:b/>
        </w:rPr>
        <w:t xml:space="preserve">Hours: </w:t>
      </w:r>
      <w:r w:rsidR="00587AAE" w:rsidRPr="00675369">
        <w:rPr>
          <w:b/>
        </w:rPr>
        <w:tab/>
      </w:r>
      <w:r w:rsidR="00587AAE" w:rsidRPr="00675369">
        <w:rPr>
          <w:b/>
        </w:rPr>
        <w:tab/>
      </w:r>
      <w:r w:rsidR="00587AAE" w:rsidRPr="00675369">
        <w:rPr>
          <w:b/>
        </w:rPr>
        <w:tab/>
      </w:r>
      <w:r w:rsidRPr="00675369">
        <w:rPr>
          <w:b/>
        </w:rPr>
        <w:t>Basic 40 hours per week, Monday to Saturday</w:t>
      </w:r>
    </w:p>
    <w:p w:rsidR="005964B1" w:rsidRPr="00675369" w:rsidRDefault="005964B1" w:rsidP="00F53872">
      <w:pPr>
        <w:pStyle w:val="NoSpacing"/>
        <w:rPr>
          <w:b/>
        </w:rPr>
      </w:pPr>
    </w:p>
    <w:p w:rsidR="005964B1" w:rsidRPr="005964B1" w:rsidRDefault="005964B1" w:rsidP="00F53872">
      <w:pPr>
        <w:pStyle w:val="NoSpacing"/>
        <w:rPr>
          <w:b/>
        </w:rPr>
      </w:pPr>
      <w:r w:rsidRPr="00675369">
        <w:rPr>
          <w:b/>
        </w:rPr>
        <w:t xml:space="preserve">Salary: </w:t>
      </w:r>
      <w:r w:rsidR="00587AAE" w:rsidRPr="00675369">
        <w:rPr>
          <w:b/>
        </w:rPr>
        <w:tab/>
      </w:r>
      <w:r w:rsidR="00587AAE" w:rsidRPr="00675369">
        <w:rPr>
          <w:b/>
        </w:rPr>
        <w:tab/>
      </w:r>
      <w:r w:rsidR="00587AAE" w:rsidRPr="00675369">
        <w:rPr>
          <w:b/>
        </w:rPr>
        <w:tab/>
      </w:r>
      <w:r w:rsidR="00C87F57" w:rsidRPr="00675369">
        <w:rPr>
          <w:b/>
        </w:rPr>
        <w:t>£</w:t>
      </w:r>
      <w:r w:rsidR="00675369" w:rsidRPr="00675369">
        <w:rPr>
          <w:b/>
        </w:rPr>
        <w:t>32,000</w:t>
      </w:r>
      <w:r w:rsidR="005614A5" w:rsidRPr="00675369">
        <w:rPr>
          <w:b/>
        </w:rPr>
        <w:t xml:space="preserve"> </w:t>
      </w:r>
      <w:r w:rsidRPr="00675369">
        <w:rPr>
          <w:b/>
        </w:rPr>
        <w:t>per annum, paid on a monthly basis.</w:t>
      </w:r>
      <w:r w:rsidRPr="005964B1">
        <w:rPr>
          <w:b/>
        </w:rPr>
        <w:t xml:space="preserve"> </w:t>
      </w:r>
    </w:p>
    <w:p w:rsidR="005964B1" w:rsidRPr="005964B1" w:rsidRDefault="005964B1" w:rsidP="00F53872">
      <w:pPr>
        <w:pStyle w:val="NoSpacing"/>
        <w:rPr>
          <w:b/>
        </w:rPr>
      </w:pPr>
    </w:p>
    <w:p w:rsidR="001925E1" w:rsidRDefault="00745BC1" w:rsidP="00F53872">
      <w:pPr>
        <w:pStyle w:val="NoSpacing"/>
      </w:pPr>
      <w:r>
        <w:t xml:space="preserve">To apply, return a completed application form and equal opportunities form to </w:t>
      </w:r>
      <w:hyperlink r:id="rId5" w:history="1">
        <w:r w:rsidR="005614A5" w:rsidRPr="009E2141">
          <w:rPr>
            <w:rStyle w:val="Hyperlink"/>
          </w:rPr>
          <w:t>jobs@greenwichtheatre.org.uk</w:t>
        </w:r>
      </w:hyperlink>
      <w:r w:rsidR="005614A5">
        <w:t xml:space="preserve"> </w:t>
      </w:r>
      <w:r>
        <w:t>befor</w:t>
      </w:r>
      <w:r w:rsidR="00E956C7">
        <w:t>e ___________________</w:t>
      </w:r>
      <w:r>
        <w:t xml:space="preserve">. Successful candidates will be invited for interview at Greenwich Theatre on with a start date as soon after as possible.   </w:t>
      </w:r>
    </w:p>
    <w:p w:rsidR="001925E1" w:rsidRDefault="001925E1" w:rsidP="00F53872">
      <w:pPr>
        <w:pStyle w:val="NoSpacing"/>
      </w:pPr>
    </w:p>
    <w:p w:rsidR="00A400FA" w:rsidRDefault="00F53872" w:rsidP="00F53872">
      <w:pPr>
        <w:pStyle w:val="NoSpacing"/>
      </w:pPr>
      <w:r>
        <w:t xml:space="preserve"> </w:t>
      </w:r>
    </w:p>
    <w:p w:rsidR="001925E1" w:rsidRDefault="001925E1" w:rsidP="00F53872">
      <w:pPr>
        <w:pStyle w:val="NoSpacing"/>
      </w:pPr>
    </w:p>
    <w:sectPr w:rsidR="001925E1" w:rsidSect="006C4490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FA"/>
    <w:rsid w:val="000265A9"/>
    <w:rsid w:val="00133563"/>
    <w:rsid w:val="001751FA"/>
    <w:rsid w:val="00177FD4"/>
    <w:rsid w:val="001925E1"/>
    <w:rsid w:val="001B2A7F"/>
    <w:rsid w:val="001C0875"/>
    <w:rsid w:val="001C5F2E"/>
    <w:rsid w:val="0027328F"/>
    <w:rsid w:val="00297FA9"/>
    <w:rsid w:val="0042391F"/>
    <w:rsid w:val="005614A5"/>
    <w:rsid w:val="00587AAE"/>
    <w:rsid w:val="005964B1"/>
    <w:rsid w:val="005C2D56"/>
    <w:rsid w:val="00612015"/>
    <w:rsid w:val="00675369"/>
    <w:rsid w:val="006C4490"/>
    <w:rsid w:val="00745BC1"/>
    <w:rsid w:val="007774CC"/>
    <w:rsid w:val="0078725D"/>
    <w:rsid w:val="00893CD2"/>
    <w:rsid w:val="008E1F60"/>
    <w:rsid w:val="008E7B49"/>
    <w:rsid w:val="00A400FA"/>
    <w:rsid w:val="00AB064F"/>
    <w:rsid w:val="00AB4743"/>
    <w:rsid w:val="00B91F3D"/>
    <w:rsid w:val="00BC065F"/>
    <w:rsid w:val="00C61C0D"/>
    <w:rsid w:val="00C87F57"/>
    <w:rsid w:val="00C95479"/>
    <w:rsid w:val="00D27893"/>
    <w:rsid w:val="00E93B60"/>
    <w:rsid w:val="00E956C7"/>
    <w:rsid w:val="00F03DB1"/>
    <w:rsid w:val="00F1041C"/>
    <w:rsid w:val="00F3255B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1C56"/>
  <w15:chartTrackingRefBased/>
  <w15:docId w15:val="{CD8ABD63-8214-464B-B3CB-8F6B8938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8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5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bs@greenwichtheatr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10255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CHampton</dc:creator>
  <cp:keywords/>
  <dc:description/>
  <cp:lastModifiedBy>Brad Tutt</cp:lastModifiedBy>
  <cp:revision>14</cp:revision>
  <dcterms:created xsi:type="dcterms:W3CDTF">2024-10-01T15:55:00Z</dcterms:created>
  <dcterms:modified xsi:type="dcterms:W3CDTF">2024-10-18T16:05:00Z</dcterms:modified>
  <cp:category/>
</cp:coreProperties>
</file>